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E35" w:rsidRDefault="00FD6E35" w:rsidP="00FD6E35">
      <w:pPr>
        <w:jc w:val="center"/>
        <w:rPr>
          <w:rFonts w:ascii="Times New Roman" w:hAnsi="Times New Roman" w:cs="Times New Roman"/>
          <w:sz w:val="36"/>
        </w:rPr>
      </w:pPr>
      <w:proofErr w:type="spellStart"/>
      <w:r w:rsidRPr="00FD6E35">
        <w:rPr>
          <w:rFonts w:ascii="Times New Roman" w:hAnsi="Times New Roman" w:cs="Times New Roman"/>
          <w:sz w:val="36"/>
        </w:rPr>
        <w:t>Freizeitaktivitäten</w:t>
      </w:r>
      <w:proofErr w:type="spellEnd"/>
      <w:r w:rsidRPr="00FD6E35">
        <w:rPr>
          <w:rFonts w:ascii="Times New Roman" w:hAnsi="Times New Roman" w:cs="Times New Roman"/>
          <w:sz w:val="36"/>
        </w:rPr>
        <w:t xml:space="preserve"> in </w:t>
      </w:r>
      <w:proofErr w:type="spellStart"/>
      <w:r w:rsidRPr="00FD6E35">
        <w:rPr>
          <w:rFonts w:ascii="Times New Roman" w:hAnsi="Times New Roman" w:cs="Times New Roman"/>
          <w:sz w:val="36"/>
        </w:rPr>
        <w:t>deutschsprachigen</w:t>
      </w:r>
      <w:proofErr w:type="spellEnd"/>
      <w:r w:rsidRPr="00FD6E35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FD6E35">
        <w:rPr>
          <w:rFonts w:ascii="Times New Roman" w:hAnsi="Times New Roman" w:cs="Times New Roman"/>
          <w:sz w:val="36"/>
        </w:rPr>
        <w:t>Ländern</w:t>
      </w:r>
      <w:proofErr w:type="spellEnd"/>
    </w:p>
    <w:p w:rsidR="00FD6E35" w:rsidRPr="00FD6E35" w:rsidRDefault="00FD6E35" w:rsidP="00FD6E35">
      <w:pPr>
        <w:jc w:val="center"/>
        <w:rPr>
          <w:rFonts w:ascii="Times New Roman" w:hAnsi="Times New Roman" w:cs="Times New Roman"/>
          <w:sz w:val="18"/>
        </w:rPr>
      </w:pPr>
    </w:p>
    <w:p w:rsidR="00FD6E35" w:rsidRPr="00FD6E35" w:rsidRDefault="00FD6E35">
      <w:pPr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1809750" cy="10382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6E35" w:rsidRDefault="00FD6E35" w:rsidP="00FD6E35"/>
                          <w:p w:rsidR="00FD6E35" w:rsidRPr="00FD6E35" w:rsidRDefault="00FD6E35" w:rsidP="00FD6E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FD6E35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Deutsche Marathonläufer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1.3pt;margin-top:6pt;width:142.5pt;height:81.7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" filled="f" stroked="f" strokeweight=".5pt">
                <v:textbox>
                  <w:txbxContent>
                    <w:p w:rsidR="00FD6E35" w:rsidRDefault="00FD6E35" w:rsidP="00FD6E35"/>
                    <w:p w:rsidR="00FD6E35" w:rsidRPr="00FD6E35" w:rsidRDefault="00FD6E35" w:rsidP="00FD6E3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D6E35">
                        <w:rPr>
                          <w:rFonts w:ascii="Times New Roman" w:hAnsi="Times New Roman" w:cs="Times New Roman"/>
                          <w:sz w:val="28"/>
                        </w:rPr>
                        <w:t>Deutsche Marathonläufer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D6E35">
        <w:rPr>
          <w:sz w:val="18"/>
        </w:rPr>
        <w:drawing>
          <wp:inline distT="0" distB="0" distL="0" distR="0">
            <wp:extent cx="5943149" cy="4610100"/>
            <wp:effectExtent l="0" t="0" r="635" b="0"/>
            <wp:docPr id="1" name="Picture 1" descr="Image result for german marathon run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erman marathon runni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59"/>
                    <a:stretch/>
                  </pic:blipFill>
                  <pic:spPr bwMode="auto">
                    <a:xfrm>
                      <a:off x="0" y="0"/>
                      <a:ext cx="5943600" cy="46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6E35" w:rsidRDefault="00FD6E35">
      <w:pPr>
        <w:rPr>
          <w:rFonts w:ascii="Times New Roman" w:hAnsi="Times New Roman" w:cs="Times New Roman"/>
          <w:sz w:val="18"/>
        </w:rPr>
      </w:pPr>
      <w:hyperlink r:id="rId5" w:history="1">
        <w:r w:rsidRPr="00FD6E35">
          <w:rPr>
            <w:rStyle w:val="Hyperlink"/>
            <w:rFonts w:ascii="Times New Roman" w:hAnsi="Times New Roman" w:cs="Times New Roman"/>
            <w:sz w:val="18"/>
          </w:rPr>
          <w:t>http://www.alamy.com/stock-photo-german-marathon-athletes-jubilates-after-finishing-the-womens-marathon-120937441.html</w:t>
        </w:r>
      </w:hyperlink>
      <w:r w:rsidRPr="00FD6E35">
        <w:rPr>
          <w:rFonts w:ascii="Times New Roman" w:hAnsi="Times New Roman" w:cs="Times New Roman"/>
          <w:sz w:val="18"/>
        </w:rPr>
        <w:t xml:space="preserve"> </w:t>
      </w:r>
    </w:p>
    <w:p w:rsidR="00FD6E35" w:rsidRPr="00FD6E35" w:rsidRDefault="00FD6E35" w:rsidP="00FD6E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0"/>
        </w:rPr>
      </w:pPr>
      <w:r w:rsidRPr="00FD6E35">
        <w:rPr>
          <w:rFonts w:ascii="Times New Roman" w:eastAsia="Times New Roman" w:hAnsi="Times New Roman" w:cs="Times New Roman"/>
          <w:color w:val="212121"/>
          <w:sz w:val="28"/>
          <w:szCs w:val="20"/>
          <w:lang w:val="de-DE"/>
        </w:rPr>
        <w:t>Deutsche Läufer beenden den Frauenmarathon in München.</w:t>
      </w:r>
      <w:bookmarkStart w:id="0" w:name="_GoBack"/>
      <w:bookmarkEnd w:id="0"/>
    </w:p>
    <w:p w:rsidR="00FD6E35" w:rsidRPr="00FD6E35" w:rsidRDefault="00FD6E35">
      <w:pPr>
        <w:rPr>
          <w:rFonts w:ascii="Times New Roman" w:hAnsi="Times New Roman" w:cs="Times New Roman"/>
          <w:sz w:val="28"/>
        </w:rPr>
      </w:pPr>
    </w:p>
    <w:sectPr w:rsidR="00FD6E35" w:rsidRPr="00FD6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35"/>
    <w:rsid w:val="0066449E"/>
    <w:rsid w:val="00FD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4E637"/>
  <w15:chartTrackingRefBased/>
  <w15:docId w15:val="{2921D398-BEC7-4E33-BFBE-A39DF547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6E3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FD6E35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6E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6E35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3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amy.com/stock-photo-german-marathon-athletes-jubilates-after-finishing-the-womens-marathon-120937441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JURIN LUCIA</cp:lastModifiedBy>
  <cp:revision>1</cp:revision>
  <cp:lastPrinted>2017-08-14T12:00:00Z</cp:lastPrinted>
  <dcterms:created xsi:type="dcterms:W3CDTF">2017-08-14T11:48:00Z</dcterms:created>
  <dcterms:modified xsi:type="dcterms:W3CDTF">2017-08-14T12:02:00Z</dcterms:modified>
</cp:coreProperties>
</file>